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12" w:rsidRDefault="00FE1512" w:rsidP="00FE1512">
      <w:pPr>
        <w:pBdr>
          <w:bottom w:val="double" w:sz="6" w:space="1" w:color="auto"/>
        </w:pBdr>
        <w:rPr>
          <w:rFonts w:ascii="Arial Rounded MT Bold" w:hAnsi="Arial Rounded MT Bold"/>
          <w:b/>
          <w:bCs/>
          <w:sz w:val="28"/>
          <w:szCs w:val="28"/>
          <w:lang w:val="fr-FR"/>
        </w:rPr>
      </w:pPr>
      <w:r>
        <w:rPr>
          <w:rFonts w:ascii="Arial Rounded MT Bold" w:hAnsi="Arial Rounded MT Bold" w:cs="Tahoma"/>
          <w:b/>
          <w:bCs/>
          <w:sz w:val="18"/>
          <w:szCs w:val="21"/>
          <w:rtl/>
          <w:lang w:val="fr-FR" w:eastAsia="fr-FR"/>
        </w:rPr>
        <w:t xml:space="preserve">المادة : العلوم الاجتماعية                                                            </w:t>
      </w:r>
      <w:r>
        <w:rPr>
          <w:rFonts w:ascii="Arial Rounded MT Bold" w:hAnsi="Arial Rounded MT Bold" w:hint="cs"/>
          <w:b/>
          <w:bCs/>
          <w:sz w:val="28"/>
          <w:szCs w:val="28"/>
          <w:rtl/>
          <w:lang w:val="fr-FR"/>
        </w:rPr>
        <w:t xml:space="preserve">البكالوريا الفنية : السنة الأولى </w:t>
      </w:r>
    </w:p>
    <w:p w:rsidR="00FE1512" w:rsidRDefault="00FE1512" w:rsidP="00FE1512">
      <w:pPr>
        <w:pBdr>
          <w:bottom w:val="double" w:sz="6" w:space="1" w:color="auto"/>
        </w:pBdr>
        <w:rPr>
          <w:rFonts w:ascii="Arial Rounded MT Bold" w:hAnsi="Arial Rounded MT Bold" w:cs="Tahoma"/>
          <w:b/>
          <w:bCs/>
          <w:sz w:val="18"/>
          <w:szCs w:val="21"/>
          <w:lang w:val="fr-FR" w:eastAsia="fr-FR"/>
        </w:rPr>
      </w:pPr>
      <w:r>
        <w:rPr>
          <w:rFonts w:ascii="Arial Rounded MT Bold" w:hAnsi="Arial Rounded MT Bold" w:cs="Tahoma"/>
          <w:b/>
          <w:bCs/>
          <w:sz w:val="18"/>
          <w:szCs w:val="21"/>
          <w:rtl/>
          <w:lang w:val="fr-FR" w:eastAsia="fr-FR"/>
        </w:rPr>
        <w:t xml:space="preserve">   </w:t>
      </w:r>
    </w:p>
    <w:p w:rsidR="00FE1512" w:rsidRDefault="00FE1512" w:rsidP="00FE1512">
      <w:pPr>
        <w:pBdr>
          <w:bottom w:val="double" w:sz="6" w:space="1" w:color="auto"/>
        </w:pBdr>
        <w:rPr>
          <w:lang w:val="fr-FR" w:bidi="ar-LB"/>
        </w:rPr>
      </w:pPr>
      <w:r>
        <w:rPr>
          <w:rFonts w:ascii="Arial Rounded MT Bold" w:hAnsi="Arial Rounded MT Bold" w:cs="Tahoma"/>
          <w:b/>
          <w:bCs/>
          <w:sz w:val="18"/>
          <w:szCs w:val="21"/>
          <w:rtl/>
          <w:lang w:val="fr-FR" w:eastAsia="fr-FR"/>
        </w:rPr>
        <w:t>(</w:t>
      </w:r>
      <w:r>
        <w:rPr>
          <w:rFonts w:ascii="Arial Rounded MT Bold" w:hAnsi="Arial Rounded MT Bold" w:cs="Tahoma" w:hint="cs"/>
          <w:b/>
          <w:bCs/>
          <w:sz w:val="18"/>
          <w:szCs w:val="21"/>
          <w:rtl/>
          <w:lang w:val="fr-FR" w:eastAsia="fr-FR"/>
        </w:rPr>
        <w:t>3</w:t>
      </w:r>
      <w:r>
        <w:rPr>
          <w:rFonts w:ascii="Arial Rounded MT Bold" w:hAnsi="Arial Rounded MT Bold" w:cs="Tahoma"/>
          <w:b/>
          <w:bCs/>
          <w:sz w:val="18"/>
          <w:szCs w:val="21"/>
          <w:rtl/>
          <w:lang w:val="fr-FR" w:eastAsia="fr-FR"/>
        </w:rPr>
        <w:t>0 حصة)</w:t>
      </w:r>
      <w:r>
        <w:rPr>
          <w:rFonts w:hint="cs"/>
          <w:rtl/>
          <w:lang w:val="fr-FR"/>
        </w:rPr>
        <w:t xml:space="preserve">  </w:t>
      </w:r>
      <w:r>
        <w:rPr>
          <w:rFonts w:hint="cs"/>
          <w:sz w:val="28"/>
          <w:szCs w:val="28"/>
          <w:rtl/>
          <w:lang w:val="fr-FR"/>
        </w:rPr>
        <w:t xml:space="preserve">        </w:t>
      </w:r>
      <w:r>
        <w:rPr>
          <w:rFonts w:hint="cs"/>
          <w:b/>
          <w:bCs/>
          <w:sz w:val="28"/>
          <w:szCs w:val="28"/>
          <w:rtl/>
          <w:lang w:val="fr-FR"/>
        </w:rPr>
        <w:t>المحاور والدروس : الاختصاصات الصناعية وغير الصناعية</w:t>
      </w:r>
      <w:r w:rsidR="005C2756">
        <w:rPr>
          <w:rFonts w:hint="cs"/>
          <w:b/>
          <w:bCs/>
          <w:sz w:val="28"/>
          <w:szCs w:val="28"/>
          <w:rtl/>
          <w:lang w:val="fr-FR" w:bidi="ar-LB"/>
        </w:rPr>
        <w:t xml:space="preserve"> وفنون فندقية</w:t>
      </w:r>
    </w:p>
    <w:p w:rsidR="005D721B" w:rsidRDefault="005D721B" w:rsidP="00FE1512">
      <w:pPr>
        <w:rPr>
          <w:rtl/>
          <w:lang w:val="fr-FR" w:bidi="ar-LB"/>
        </w:rPr>
      </w:pPr>
    </w:p>
    <w:p w:rsidR="00FE1512" w:rsidRDefault="00FE1512" w:rsidP="00FE1512">
      <w:pPr>
        <w:rPr>
          <w:rtl/>
          <w:lang w:val="fr-FR" w:bidi="ar-LB"/>
        </w:rPr>
      </w:pPr>
    </w:p>
    <w:tbl>
      <w:tblPr>
        <w:bidiVisual/>
        <w:tblW w:w="0" w:type="auto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05"/>
        <w:gridCol w:w="15"/>
        <w:gridCol w:w="15"/>
        <w:gridCol w:w="1785"/>
      </w:tblGrid>
      <w:tr w:rsidR="00280423" w:rsidTr="00D00B59">
        <w:trPr>
          <w:trHeight w:val="1898"/>
        </w:trPr>
        <w:tc>
          <w:tcPr>
            <w:tcW w:w="7305" w:type="dxa"/>
          </w:tcPr>
          <w:p w:rsidR="00280423" w:rsidRDefault="00280423" w:rsidP="00D00B59">
            <w:pPr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280423" w:rsidRPr="00316173" w:rsidRDefault="00280423" w:rsidP="00D00B59">
            <w:pPr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</w:t>
            </w:r>
            <w:r w:rsidRPr="00316173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-  الواقع الديموغرافي للسكان 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توزيع السكان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 xml:space="preserve">بنية السكان 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الحركات السكانية</w:t>
            </w:r>
          </w:p>
          <w:p w:rsidR="00280423" w:rsidRPr="00316173" w:rsidRDefault="00280423" w:rsidP="00280423">
            <w:pPr>
              <w:pStyle w:val="ListParagraph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1815" w:type="dxa"/>
            <w:gridSpan w:val="3"/>
          </w:tcPr>
          <w:p w:rsidR="00280423" w:rsidRDefault="00280423" w:rsidP="00D00B59">
            <w:pPr>
              <w:ind w:left="30"/>
              <w:rPr>
                <w:rtl/>
                <w:lang w:bidi="ar-LB"/>
              </w:rPr>
            </w:pPr>
          </w:p>
        </w:tc>
      </w:tr>
      <w:tr w:rsidR="00280423" w:rsidTr="00D00B59">
        <w:trPr>
          <w:trHeight w:val="1610"/>
        </w:trPr>
        <w:tc>
          <w:tcPr>
            <w:tcW w:w="7320" w:type="dxa"/>
            <w:gridSpan w:val="2"/>
          </w:tcPr>
          <w:p w:rsidR="00280423" w:rsidRDefault="00280423" w:rsidP="00D00B59">
            <w:pPr>
              <w:ind w:left="64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280423" w:rsidRPr="00316173" w:rsidRDefault="00280423" w:rsidP="00D00B59">
            <w:pPr>
              <w:ind w:left="64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  <w:r w:rsidRPr="00316173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- الواقع الاقتصادي والاجتماعي للسكان</w:t>
            </w:r>
            <w:r w:rsidR="00DD4DF5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السياسات السكانية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البطالة</w:t>
            </w:r>
          </w:p>
          <w:p w:rsidR="00280423" w:rsidRPr="00316173" w:rsidRDefault="00280423" w:rsidP="00D00B59">
            <w:pPr>
              <w:pStyle w:val="ListParagraph"/>
              <w:ind w:left="784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1800" w:type="dxa"/>
            <w:gridSpan w:val="2"/>
          </w:tcPr>
          <w:p w:rsidR="00280423" w:rsidRDefault="00280423" w:rsidP="00D00B59">
            <w:pPr>
              <w:ind w:left="64"/>
              <w:rPr>
                <w:rtl/>
                <w:lang w:bidi="ar-LB"/>
              </w:rPr>
            </w:pPr>
          </w:p>
        </w:tc>
      </w:tr>
      <w:tr w:rsidR="00280423" w:rsidTr="00280423">
        <w:trPr>
          <w:trHeight w:val="1313"/>
        </w:trPr>
        <w:tc>
          <w:tcPr>
            <w:tcW w:w="7305" w:type="dxa"/>
          </w:tcPr>
          <w:p w:rsidR="00280423" w:rsidRDefault="00280423" w:rsidP="00D00B59">
            <w:pPr>
              <w:rPr>
                <w:rtl/>
                <w:lang w:bidi="ar-LB"/>
              </w:rPr>
            </w:pPr>
          </w:p>
          <w:p w:rsidR="00280423" w:rsidRPr="00316173" w:rsidRDefault="00280423" w:rsidP="00D00B59">
            <w:pPr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3</w:t>
            </w:r>
            <w:r w:rsidRPr="00316173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- الأسرة 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بنية الأسرة وتحولاتها</w:t>
            </w:r>
          </w:p>
          <w:p w:rsidR="00280423" w:rsidRDefault="00280423" w:rsidP="00280423">
            <w:pPr>
              <w:pStyle w:val="ListParagraph"/>
              <w:rPr>
                <w:rtl/>
                <w:lang w:bidi="ar-LB"/>
              </w:rPr>
            </w:pPr>
          </w:p>
        </w:tc>
        <w:tc>
          <w:tcPr>
            <w:tcW w:w="1815" w:type="dxa"/>
            <w:gridSpan w:val="3"/>
          </w:tcPr>
          <w:p w:rsidR="00280423" w:rsidRDefault="00280423" w:rsidP="00D00B59">
            <w:pPr>
              <w:rPr>
                <w:rtl/>
                <w:lang w:bidi="ar-LB"/>
              </w:rPr>
            </w:pPr>
          </w:p>
        </w:tc>
      </w:tr>
      <w:tr w:rsidR="00280423" w:rsidTr="00D00B59">
        <w:trPr>
          <w:trHeight w:val="1727"/>
        </w:trPr>
        <w:tc>
          <w:tcPr>
            <w:tcW w:w="7335" w:type="dxa"/>
            <w:gridSpan w:val="3"/>
          </w:tcPr>
          <w:p w:rsidR="00280423" w:rsidRDefault="00280423" w:rsidP="00D00B59">
            <w:pPr>
              <w:rPr>
                <w:rtl/>
                <w:lang w:bidi="ar-LB"/>
              </w:rPr>
            </w:pPr>
          </w:p>
          <w:p w:rsidR="00280423" w:rsidRPr="00316173" w:rsidRDefault="00280423" w:rsidP="00D00B59">
            <w:pPr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4- </w:t>
            </w:r>
            <w:r w:rsidRPr="00316173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الشباب والمجتمع</w:t>
            </w:r>
            <w:r w:rsidR="002C0A08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الشباب والانحراف</w:t>
            </w:r>
          </w:p>
          <w:p w:rsidR="00280423" w:rsidRPr="00316173" w:rsidRDefault="00280423" w:rsidP="00D00B5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lang w:bidi="ar-LB"/>
              </w:rPr>
            </w:pPr>
            <w:r w:rsidRPr="00316173">
              <w:rPr>
                <w:rFonts w:hint="cs"/>
                <w:sz w:val="28"/>
                <w:szCs w:val="28"/>
                <w:rtl/>
                <w:lang w:bidi="ar-LB"/>
              </w:rPr>
              <w:t>الشباب ومشكلة المخدرات</w:t>
            </w:r>
          </w:p>
          <w:p w:rsidR="00280423" w:rsidRDefault="00280423" w:rsidP="00280423">
            <w:pPr>
              <w:pStyle w:val="ListParagraph"/>
              <w:rPr>
                <w:rtl/>
                <w:lang w:bidi="ar-LB"/>
              </w:rPr>
            </w:pPr>
          </w:p>
        </w:tc>
        <w:tc>
          <w:tcPr>
            <w:tcW w:w="1785" w:type="dxa"/>
          </w:tcPr>
          <w:p w:rsidR="00280423" w:rsidRDefault="00280423" w:rsidP="00D00B59">
            <w:pPr>
              <w:rPr>
                <w:rtl/>
                <w:lang w:bidi="ar-LB"/>
              </w:rPr>
            </w:pPr>
          </w:p>
        </w:tc>
      </w:tr>
    </w:tbl>
    <w:p w:rsidR="00FE1512" w:rsidRPr="00FE1512" w:rsidRDefault="00FE1512" w:rsidP="00FE1512">
      <w:pPr>
        <w:rPr>
          <w:lang w:val="fr-FR" w:bidi="ar-LB"/>
        </w:rPr>
      </w:pPr>
    </w:p>
    <w:sectPr w:rsidR="00FE1512" w:rsidRPr="00FE1512" w:rsidSect="00BF667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5D94"/>
    <w:multiLevelType w:val="hybridMultilevel"/>
    <w:tmpl w:val="A386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40833"/>
    <w:multiLevelType w:val="hybridMultilevel"/>
    <w:tmpl w:val="7278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86428"/>
    <w:multiLevelType w:val="hybridMultilevel"/>
    <w:tmpl w:val="284C4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77225"/>
    <w:multiLevelType w:val="hybridMultilevel"/>
    <w:tmpl w:val="686A4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30390"/>
    <w:multiLevelType w:val="hybridMultilevel"/>
    <w:tmpl w:val="B9FA33B2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512"/>
    <w:rsid w:val="00280423"/>
    <w:rsid w:val="002C0A08"/>
    <w:rsid w:val="005C2756"/>
    <w:rsid w:val="005D721B"/>
    <w:rsid w:val="00BF667B"/>
    <w:rsid w:val="00C121A8"/>
    <w:rsid w:val="00DD4DF5"/>
    <w:rsid w:val="00E52787"/>
    <w:rsid w:val="00F81228"/>
    <w:rsid w:val="00FA4494"/>
    <w:rsid w:val="00FE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51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userhh</dc:creator>
  <cp:lastModifiedBy>User</cp:lastModifiedBy>
  <cp:revision>6</cp:revision>
  <dcterms:created xsi:type="dcterms:W3CDTF">2016-04-29T09:09:00Z</dcterms:created>
  <dcterms:modified xsi:type="dcterms:W3CDTF">2016-09-10T14:04:00Z</dcterms:modified>
</cp:coreProperties>
</file>